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69" w:rsidRPr="00A703A8" w:rsidRDefault="00962769" w:rsidP="00962769">
      <w:pPr>
        <w:pStyle w:val="7"/>
        <w:rPr>
          <w:sz w:val="26"/>
          <w:szCs w:val="26"/>
        </w:rPr>
      </w:pPr>
      <w:bookmarkStart w:id="0" w:name="_GoBack"/>
      <w:bookmarkEnd w:id="0"/>
      <w:proofErr w:type="gramStart"/>
      <w:r w:rsidRPr="00A703A8">
        <w:rPr>
          <w:sz w:val="26"/>
          <w:szCs w:val="26"/>
        </w:rPr>
        <w:t>Р</w:t>
      </w:r>
      <w:proofErr w:type="gramEnd"/>
      <w:r w:rsidRPr="00A703A8">
        <w:rPr>
          <w:sz w:val="26"/>
          <w:szCs w:val="26"/>
        </w:rPr>
        <w:t xml:space="preserve"> Е Г Л А М Е Н Т</w:t>
      </w:r>
    </w:p>
    <w:p w:rsidR="00962769" w:rsidRPr="00A703A8" w:rsidRDefault="00962769" w:rsidP="00962769">
      <w:pPr>
        <w:pStyle w:val="7"/>
        <w:rPr>
          <w:sz w:val="26"/>
          <w:szCs w:val="26"/>
        </w:rPr>
      </w:pPr>
      <w:r w:rsidRPr="00A703A8">
        <w:rPr>
          <w:sz w:val="26"/>
          <w:szCs w:val="26"/>
        </w:rPr>
        <w:t xml:space="preserve">        республиканского августовского совещания работников образования и науки Республики Татарстан</w:t>
      </w:r>
      <w:r w:rsidR="00395719">
        <w:rPr>
          <w:sz w:val="26"/>
          <w:szCs w:val="26"/>
        </w:rPr>
        <w:t xml:space="preserve"> в 2011 году</w:t>
      </w:r>
    </w:p>
    <w:tbl>
      <w:tblPr>
        <w:tblW w:w="18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5288"/>
        <w:gridCol w:w="4748"/>
        <w:gridCol w:w="2620"/>
        <w:gridCol w:w="2965"/>
      </w:tblGrid>
      <w:tr w:rsidR="00962769" w:rsidRPr="00FD4E73" w:rsidTr="00306FF2">
        <w:tc>
          <w:tcPr>
            <w:tcW w:w="2380" w:type="dxa"/>
          </w:tcPr>
          <w:p w:rsidR="00962769" w:rsidRPr="00FD4E73" w:rsidRDefault="00962769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5288" w:type="dxa"/>
          </w:tcPr>
          <w:p w:rsidR="00962769" w:rsidRPr="00FD4E73" w:rsidRDefault="00962769" w:rsidP="00306FF2">
            <w:pPr>
              <w:spacing w:line="192" w:lineRule="auto"/>
              <w:ind w:right="257"/>
              <w:jc w:val="center"/>
              <w:rPr>
                <w:b/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ind w:right="257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4748" w:type="dxa"/>
          </w:tcPr>
          <w:p w:rsidR="00962769" w:rsidRPr="00FD4E73" w:rsidRDefault="00962769" w:rsidP="00306FF2">
            <w:pPr>
              <w:spacing w:line="192" w:lineRule="auto"/>
              <w:ind w:right="-895"/>
              <w:jc w:val="center"/>
              <w:rPr>
                <w:b/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ind w:right="-895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2620" w:type="dxa"/>
          </w:tcPr>
          <w:p w:rsidR="00962769" w:rsidRPr="00FD4E73" w:rsidRDefault="00962769" w:rsidP="00306FF2">
            <w:pPr>
              <w:spacing w:line="192" w:lineRule="auto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 xml:space="preserve">  </w:t>
            </w:r>
          </w:p>
          <w:p w:rsidR="00962769" w:rsidRPr="00FD4E73" w:rsidRDefault="00962769" w:rsidP="00306FF2">
            <w:pPr>
              <w:tabs>
                <w:tab w:val="left" w:pos="3024"/>
              </w:tabs>
              <w:spacing w:line="192" w:lineRule="auto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 xml:space="preserve"> Дата проведения</w:t>
            </w:r>
          </w:p>
        </w:tc>
        <w:tc>
          <w:tcPr>
            <w:tcW w:w="2965" w:type="dxa"/>
            <w:vMerge w:val="restart"/>
            <w:tcBorders>
              <w:top w:val="nil"/>
              <w:bottom w:val="nil"/>
            </w:tcBorders>
          </w:tcPr>
          <w:p w:rsidR="00962769" w:rsidRPr="00FD4E73" w:rsidRDefault="00962769" w:rsidP="00306FF2">
            <w:pPr>
              <w:rPr>
                <w:b/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</w:tr>
      <w:tr w:rsidR="00962769" w:rsidRPr="00FD4E73" w:rsidTr="00306FF2">
        <w:tc>
          <w:tcPr>
            <w:tcW w:w="2380" w:type="dxa"/>
          </w:tcPr>
          <w:p w:rsidR="00962769" w:rsidRPr="00FD4E73" w:rsidRDefault="00962769" w:rsidP="00306FF2">
            <w:pPr>
              <w:spacing w:line="192" w:lineRule="auto"/>
              <w:rPr>
                <w:b/>
                <w:sz w:val="26"/>
                <w:szCs w:val="26"/>
              </w:rPr>
            </w:pPr>
          </w:p>
          <w:p w:rsidR="00962769" w:rsidRPr="00FD4E73" w:rsidRDefault="00962769" w:rsidP="00962769">
            <w:pPr>
              <w:spacing w:line="192" w:lineRule="auto"/>
              <w:rPr>
                <w:sz w:val="26"/>
                <w:szCs w:val="26"/>
                <w:lang w:val="tt-RU"/>
              </w:rPr>
            </w:pPr>
            <w:r w:rsidRPr="00FD4E73">
              <w:rPr>
                <w:sz w:val="26"/>
                <w:szCs w:val="26"/>
              </w:rPr>
              <w:t>г. Альметьевск ДК «</w:t>
            </w:r>
            <w:proofErr w:type="spellStart"/>
            <w:r w:rsidRPr="00FD4E73">
              <w:rPr>
                <w:sz w:val="26"/>
                <w:szCs w:val="26"/>
              </w:rPr>
              <w:t>Нефтьче</w:t>
            </w:r>
            <w:proofErr w:type="spellEnd"/>
            <w:r w:rsidRPr="00FD4E73">
              <w:rPr>
                <w:sz w:val="26"/>
                <w:szCs w:val="26"/>
              </w:rPr>
              <w:t>»</w:t>
            </w:r>
          </w:p>
        </w:tc>
        <w:tc>
          <w:tcPr>
            <w:tcW w:w="5288" w:type="dxa"/>
          </w:tcPr>
          <w:p w:rsidR="00962769" w:rsidRPr="00FD4E73" w:rsidRDefault="00962769" w:rsidP="00306FF2">
            <w:pPr>
              <w:spacing w:line="192" w:lineRule="auto"/>
              <w:ind w:right="257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Пленарное заседание</w:t>
            </w:r>
          </w:p>
          <w:p w:rsidR="00962769" w:rsidRPr="00FD4E73" w:rsidRDefault="00962769" w:rsidP="00306FF2">
            <w:pPr>
              <w:jc w:val="center"/>
              <w:rPr>
                <w:spacing w:val="-6"/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 xml:space="preserve">с участием Президента Республики Татарстан Р.Н. </w:t>
            </w:r>
            <w:proofErr w:type="spellStart"/>
            <w:r w:rsidRPr="00FD4E73">
              <w:rPr>
                <w:sz w:val="26"/>
                <w:szCs w:val="26"/>
              </w:rPr>
              <w:t>Минниханова</w:t>
            </w:r>
            <w:proofErr w:type="spellEnd"/>
            <w:r w:rsidRPr="00FD4E73">
              <w:rPr>
                <w:sz w:val="26"/>
                <w:szCs w:val="26"/>
              </w:rPr>
              <w:t xml:space="preserve"> </w:t>
            </w:r>
          </w:p>
          <w:p w:rsidR="00962769" w:rsidRPr="00CF3606" w:rsidRDefault="00CF3606" w:rsidP="00306FF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3606">
              <w:rPr>
                <w:sz w:val="26"/>
                <w:szCs w:val="26"/>
              </w:rPr>
              <w:t xml:space="preserve">«Развитие системы образования Республики Татарстан в </w:t>
            </w:r>
            <w:proofErr w:type="gramStart"/>
            <w:r w:rsidRPr="00CF3606">
              <w:rPr>
                <w:sz w:val="26"/>
                <w:szCs w:val="26"/>
              </w:rPr>
              <w:t>условиях</w:t>
            </w:r>
            <w:proofErr w:type="gramEnd"/>
            <w:r w:rsidRPr="00CF3606">
              <w:rPr>
                <w:sz w:val="26"/>
                <w:szCs w:val="26"/>
              </w:rPr>
              <w:t xml:space="preserve"> реализации национальной образовательной инициативы «Наша новая школа»»</w:t>
            </w:r>
          </w:p>
        </w:tc>
        <w:tc>
          <w:tcPr>
            <w:tcW w:w="4748" w:type="dxa"/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руководители министерств и ведомств, главы муниципальных образований, руководители органов управления образованием муниципальных образований, руководители образовательных учреждений</w:t>
            </w:r>
          </w:p>
        </w:tc>
        <w:tc>
          <w:tcPr>
            <w:tcW w:w="2620" w:type="dxa"/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962769" w:rsidRPr="00FD4E73" w:rsidRDefault="00C42B50" w:rsidP="00CB183D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62769" w:rsidRPr="00FD4E73">
              <w:rPr>
                <w:sz w:val="26"/>
                <w:szCs w:val="26"/>
              </w:rPr>
              <w:t xml:space="preserve"> августа 2011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962769" w:rsidRPr="00FD4E73" w:rsidTr="00306FF2">
        <w:tc>
          <w:tcPr>
            <w:tcW w:w="15036" w:type="dxa"/>
            <w:gridSpan w:val="4"/>
          </w:tcPr>
          <w:p w:rsidR="00962769" w:rsidRPr="00FD4E73" w:rsidRDefault="00962769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Секционные заседания совещания</w:t>
            </w:r>
          </w:p>
          <w:p w:rsidR="00962769" w:rsidRPr="00FD4E73" w:rsidRDefault="00962769" w:rsidP="00306FF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65" w:type="dxa"/>
            <w:vMerge/>
            <w:tcBorders>
              <w:bottom w:val="nil"/>
            </w:tcBorders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962769" w:rsidRPr="00FD4E73" w:rsidTr="00306FF2">
        <w:tc>
          <w:tcPr>
            <w:tcW w:w="2380" w:type="dxa"/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 xml:space="preserve"> МАОУ «Городской дворец творчества детей и молодежи №1» г. Набережные Челны </w:t>
            </w:r>
          </w:p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5288" w:type="dxa"/>
          </w:tcPr>
          <w:p w:rsidR="00962769" w:rsidRPr="00FD4E73" w:rsidRDefault="00962769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Секция № 4</w:t>
            </w:r>
          </w:p>
          <w:p w:rsidR="00962769" w:rsidRPr="00FD4E73" w:rsidRDefault="00CF3606" w:rsidP="0096276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62769" w:rsidRPr="00FD4E73">
              <w:rPr>
                <w:sz w:val="26"/>
                <w:szCs w:val="26"/>
              </w:rPr>
              <w:t>Деятельность образовательных учреждений по укреплению здоровья детей как фактор повышения качества образования</w:t>
            </w:r>
            <w:r>
              <w:rPr>
                <w:sz w:val="26"/>
                <w:szCs w:val="26"/>
              </w:rPr>
              <w:t>»</w:t>
            </w:r>
          </w:p>
          <w:p w:rsidR="007B5602" w:rsidRPr="00FD4E73" w:rsidRDefault="00962769" w:rsidP="007B5602">
            <w:pPr>
              <w:pStyle w:val="a5"/>
              <w:jc w:val="both"/>
              <w:rPr>
                <w:rFonts w:ascii="Arial Narrow" w:hAnsi="Arial Narrow" w:cs="Arial"/>
                <w:b w:val="0"/>
                <w:i/>
                <w:sz w:val="26"/>
                <w:szCs w:val="26"/>
              </w:rPr>
            </w:pPr>
            <w:r w:rsidRPr="00FD4E73">
              <w:rPr>
                <w:b w:val="0"/>
                <w:i/>
                <w:sz w:val="26"/>
                <w:szCs w:val="26"/>
              </w:rPr>
              <w:t xml:space="preserve">Содержание: </w:t>
            </w:r>
            <w:r w:rsidR="00395719">
              <w:rPr>
                <w:b w:val="0"/>
                <w:i/>
                <w:sz w:val="26"/>
                <w:szCs w:val="26"/>
              </w:rPr>
              <w:t>а</w:t>
            </w:r>
            <w:r w:rsidR="007B5602" w:rsidRPr="00FD4E73">
              <w:rPr>
                <w:b w:val="0"/>
                <w:i/>
                <w:sz w:val="26"/>
                <w:szCs w:val="26"/>
              </w:rPr>
              <w:t xml:space="preserve">ктуальные проблемы сопровождения здоровья детей в </w:t>
            </w:r>
            <w:proofErr w:type="gramStart"/>
            <w:r w:rsidR="007B5602" w:rsidRPr="00FD4E73">
              <w:rPr>
                <w:b w:val="0"/>
                <w:i/>
                <w:sz w:val="26"/>
                <w:szCs w:val="26"/>
              </w:rPr>
              <w:t>условиях</w:t>
            </w:r>
            <w:proofErr w:type="gramEnd"/>
            <w:r w:rsidR="007B5602" w:rsidRPr="00FD4E73">
              <w:rPr>
                <w:b w:val="0"/>
                <w:i/>
                <w:sz w:val="26"/>
                <w:szCs w:val="26"/>
              </w:rPr>
              <w:t xml:space="preserve"> образовательных учреждений Республики Татарстан.</w:t>
            </w:r>
          </w:p>
          <w:p w:rsidR="00962769" w:rsidRPr="00FD4E73" w:rsidRDefault="00962769" w:rsidP="00962769">
            <w:pPr>
              <w:pStyle w:val="a3"/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7B5602" w:rsidRPr="00FD4E73" w:rsidRDefault="007B5602" w:rsidP="00306FF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специалисты муниципальных органов управления образованием, курирующие вопросы воспитания и дополнительного образования</w:t>
            </w:r>
          </w:p>
          <w:p w:rsidR="007B5602" w:rsidRPr="00FD4E73" w:rsidRDefault="007B5602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962769" w:rsidRPr="00FD4E73" w:rsidRDefault="00667895" w:rsidP="004030AE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7B5602" w:rsidRPr="00FD4E73">
              <w:rPr>
                <w:sz w:val="26"/>
                <w:szCs w:val="26"/>
              </w:rPr>
              <w:t xml:space="preserve">  июня 2011</w:t>
            </w:r>
            <w:r w:rsidR="00962769" w:rsidRPr="00FD4E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4030AE" w:rsidRPr="00FD4E73" w:rsidTr="00306FF2">
        <w:tc>
          <w:tcPr>
            <w:tcW w:w="2380" w:type="dxa"/>
          </w:tcPr>
          <w:p w:rsidR="004030AE" w:rsidRDefault="004030AE" w:rsidP="00707BC2">
            <w:pPr>
              <w:spacing w:line="192" w:lineRule="auto"/>
              <w:rPr>
                <w:sz w:val="26"/>
                <w:szCs w:val="26"/>
              </w:rPr>
            </w:pPr>
          </w:p>
          <w:p w:rsidR="004030AE" w:rsidRDefault="004030AE" w:rsidP="00707BC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г. Казань</w:t>
            </w:r>
          </w:p>
          <w:p w:rsidR="004030AE" w:rsidRPr="00FD4E73" w:rsidRDefault="004030AE" w:rsidP="00707BC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Казанский (Приволжский) федеральный университет</w:t>
            </w:r>
          </w:p>
        </w:tc>
        <w:tc>
          <w:tcPr>
            <w:tcW w:w="5288" w:type="dxa"/>
          </w:tcPr>
          <w:p w:rsidR="004030AE" w:rsidRPr="00FD4E73" w:rsidRDefault="004030AE" w:rsidP="00707BC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Секция № 5</w:t>
            </w:r>
          </w:p>
          <w:p w:rsidR="004030AE" w:rsidRPr="00FD4E73" w:rsidRDefault="004030AE" w:rsidP="00707BC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Развитие </w:t>
            </w:r>
            <w:r w:rsidRPr="004B5E11">
              <w:rPr>
                <w:rFonts w:cs="Times New Roman"/>
                <w:sz w:val="26"/>
                <w:szCs w:val="26"/>
              </w:rPr>
              <w:t>кадровых ресурсов региональной системы образования</w:t>
            </w:r>
            <w:r w:rsidRPr="00FD4E73">
              <w:rPr>
                <w:sz w:val="26"/>
                <w:szCs w:val="26"/>
              </w:rPr>
              <w:t>»</w:t>
            </w:r>
          </w:p>
          <w:p w:rsidR="004030AE" w:rsidRPr="00FD4E73" w:rsidRDefault="004030AE" w:rsidP="00707BC2">
            <w:pPr>
              <w:jc w:val="both"/>
              <w:rPr>
                <w:i/>
                <w:sz w:val="26"/>
                <w:szCs w:val="26"/>
              </w:rPr>
            </w:pPr>
            <w:r w:rsidRPr="00FD4E73">
              <w:rPr>
                <w:i/>
                <w:sz w:val="26"/>
                <w:szCs w:val="26"/>
              </w:rPr>
              <w:t xml:space="preserve">Содержание:  разработка и реализация комплексной программы развития профессионального образования Республики Татарстан на 2010-2015 годы  </w:t>
            </w:r>
          </w:p>
          <w:p w:rsidR="004030AE" w:rsidRPr="00FD4E73" w:rsidRDefault="004030AE" w:rsidP="00707BC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8" w:type="dxa"/>
          </w:tcPr>
          <w:p w:rsidR="004030AE" w:rsidRDefault="004030AE" w:rsidP="00707BC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4030AE" w:rsidP="00707BC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руководители учреждений профессионального образования Республики Татарстан</w:t>
            </w:r>
          </w:p>
        </w:tc>
        <w:tc>
          <w:tcPr>
            <w:tcW w:w="2620" w:type="dxa"/>
          </w:tcPr>
          <w:p w:rsidR="004030AE" w:rsidRDefault="004030AE" w:rsidP="00707BC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4030AE" w:rsidP="00707BC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FD4E73">
              <w:rPr>
                <w:sz w:val="26"/>
                <w:szCs w:val="26"/>
              </w:rPr>
              <w:t xml:space="preserve"> июля 2011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BF4F0D" w:rsidRPr="00FD4E73" w:rsidTr="00306FF2">
        <w:tc>
          <w:tcPr>
            <w:tcW w:w="2380" w:type="dxa"/>
          </w:tcPr>
          <w:p w:rsidR="00BF4F0D" w:rsidRDefault="00BF4F0D" w:rsidP="00707BC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Казань Академический лицей при </w:t>
            </w:r>
            <w:r>
              <w:rPr>
                <w:sz w:val="26"/>
                <w:szCs w:val="26"/>
              </w:rPr>
              <w:lastRenderedPageBreak/>
              <w:t xml:space="preserve">Казанском  (Приволжском) федеральном университете </w:t>
            </w:r>
          </w:p>
        </w:tc>
        <w:tc>
          <w:tcPr>
            <w:tcW w:w="5288" w:type="dxa"/>
          </w:tcPr>
          <w:p w:rsidR="00BF4F0D" w:rsidRDefault="00BF4F0D" w:rsidP="00707BC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F4F0D">
              <w:rPr>
                <w:sz w:val="26"/>
                <w:szCs w:val="26"/>
              </w:rPr>
              <w:lastRenderedPageBreak/>
              <w:t>«Электронная школа Республики Татарстан»</w:t>
            </w:r>
          </w:p>
          <w:p w:rsidR="00C42B50" w:rsidRPr="00C42B50" w:rsidRDefault="00C42B50" w:rsidP="00707BC2">
            <w:pPr>
              <w:spacing w:line="192" w:lineRule="auto"/>
              <w:jc w:val="center"/>
              <w:rPr>
                <w:b/>
                <w:i/>
                <w:sz w:val="26"/>
                <w:szCs w:val="26"/>
              </w:rPr>
            </w:pPr>
            <w:r w:rsidRPr="00C42B50">
              <w:rPr>
                <w:i/>
                <w:sz w:val="26"/>
                <w:szCs w:val="26"/>
              </w:rPr>
              <w:t>Содержание: развитие компьютеризации, создание центров компетенции,</w:t>
            </w:r>
          </w:p>
        </w:tc>
        <w:tc>
          <w:tcPr>
            <w:tcW w:w="4748" w:type="dxa"/>
          </w:tcPr>
          <w:p w:rsidR="00BF4F0D" w:rsidRDefault="00BF4F0D" w:rsidP="00707BC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</w:t>
            </w:r>
          </w:p>
          <w:p w:rsidR="00BF4F0D" w:rsidRDefault="00BF4F0D" w:rsidP="00707BC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директора информационно-методических центров, руководители образовательных учреждений – центров компетенции</w:t>
            </w:r>
          </w:p>
        </w:tc>
        <w:tc>
          <w:tcPr>
            <w:tcW w:w="2620" w:type="dxa"/>
          </w:tcPr>
          <w:p w:rsidR="00BF4F0D" w:rsidRDefault="00BF4F0D" w:rsidP="00707BC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 июля 2011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BF4F0D" w:rsidRPr="00FD4E73" w:rsidRDefault="00BF4F0D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4030AE" w:rsidRPr="00FD4E73" w:rsidTr="00306FF2">
        <w:tc>
          <w:tcPr>
            <w:tcW w:w="2380" w:type="dxa"/>
          </w:tcPr>
          <w:p w:rsidR="004030AE" w:rsidRDefault="004030AE" w:rsidP="00707BC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4030AE" w:rsidP="00707BC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Альметьевск, </w:t>
            </w:r>
            <w:r w:rsidRPr="00FD4E73">
              <w:rPr>
                <w:sz w:val="26"/>
                <w:szCs w:val="26"/>
              </w:rPr>
              <w:t>Драматический театр</w:t>
            </w:r>
          </w:p>
        </w:tc>
        <w:tc>
          <w:tcPr>
            <w:tcW w:w="5288" w:type="dxa"/>
          </w:tcPr>
          <w:p w:rsidR="004030AE" w:rsidRPr="00FD4E73" w:rsidRDefault="004030AE" w:rsidP="00707BC2">
            <w:pPr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Секция № 3</w:t>
            </w:r>
          </w:p>
          <w:p w:rsidR="004030AE" w:rsidRPr="00FD4E73" w:rsidRDefault="004030AE" w:rsidP="00707BC2">
            <w:pPr>
              <w:jc w:val="center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 xml:space="preserve">«Обеспечение доступности </w:t>
            </w:r>
            <w:proofErr w:type="gramStart"/>
            <w:r w:rsidRPr="00FD4E73">
              <w:rPr>
                <w:sz w:val="26"/>
                <w:szCs w:val="26"/>
              </w:rPr>
              <w:t>дошкольного</w:t>
            </w:r>
            <w:proofErr w:type="gramEnd"/>
            <w:r w:rsidRPr="00FD4E73">
              <w:rPr>
                <w:sz w:val="26"/>
                <w:szCs w:val="26"/>
              </w:rPr>
              <w:t xml:space="preserve"> образования в условиях вариативности форм и организационных моделей»</w:t>
            </w:r>
          </w:p>
          <w:p w:rsidR="004030AE" w:rsidRPr="00FD4E73" w:rsidRDefault="004030AE" w:rsidP="00707BC2">
            <w:pPr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4030AE" w:rsidRPr="00FD4E73" w:rsidRDefault="004030AE" w:rsidP="00707BC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D4E73">
              <w:rPr>
                <w:i/>
                <w:sz w:val="26"/>
                <w:szCs w:val="26"/>
              </w:rPr>
              <w:t xml:space="preserve">Содержание: развитие вариативных форм </w:t>
            </w:r>
            <w:proofErr w:type="gramStart"/>
            <w:r w:rsidRPr="00FD4E73">
              <w:rPr>
                <w:i/>
                <w:sz w:val="26"/>
                <w:szCs w:val="26"/>
              </w:rPr>
              <w:t>дошкольного</w:t>
            </w:r>
            <w:proofErr w:type="gramEnd"/>
            <w:r w:rsidRPr="00FD4E73">
              <w:rPr>
                <w:i/>
                <w:sz w:val="26"/>
                <w:szCs w:val="26"/>
              </w:rPr>
              <w:t xml:space="preserve"> образовании, реализация республиканской программы «</w:t>
            </w:r>
            <w:proofErr w:type="spellStart"/>
            <w:r w:rsidRPr="00FD4E73">
              <w:rPr>
                <w:i/>
                <w:sz w:val="26"/>
                <w:szCs w:val="26"/>
              </w:rPr>
              <w:t>Бэлэкэч</w:t>
            </w:r>
            <w:proofErr w:type="spellEnd"/>
            <w:r w:rsidRPr="00FD4E7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748" w:type="dxa"/>
          </w:tcPr>
          <w:p w:rsidR="004030AE" w:rsidRPr="00FD4E73" w:rsidRDefault="004030AE" w:rsidP="00707BC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4030AE" w:rsidP="00707BC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специалисты муниципальных органов управления образованием, курирующие вопросы дошкольного образования</w:t>
            </w:r>
          </w:p>
        </w:tc>
        <w:tc>
          <w:tcPr>
            <w:tcW w:w="2620" w:type="dxa"/>
          </w:tcPr>
          <w:p w:rsidR="004030AE" w:rsidRPr="00FD4E73" w:rsidRDefault="004030AE" w:rsidP="00707BC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4030AE" w:rsidP="00707BC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3 августа 2011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4030AE" w:rsidRPr="00FD4E73" w:rsidTr="00306FF2">
        <w:tc>
          <w:tcPr>
            <w:tcW w:w="2380" w:type="dxa"/>
          </w:tcPr>
          <w:p w:rsidR="004030AE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Альметьевск</w:t>
            </w:r>
          </w:p>
        </w:tc>
        <w:tc>
          <w:tcPr>
            <w:tcW w:w="5288" w:type="dxa"/>
          </w:tcPr>
          <w:p w:rsidR="004030AE" w:rsidRPr="00FD4E73" w:rsidRDefault="004030AE" w:rsidP="001B43B4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Секция № 1</w:t>
            </w:r>
          </w:p>
          <w:p w:rsidR="004030AE" w:rsidRPr="00CF3606" w:rsidRDefault="004030AE" w:rsidP="001B43B4">
            <w:pPr>
              <w:pStyle w:val="a3"/>
              <w:jc w:val="center"/>
              <w:rPr>
                <w:sz w:val="26"/>
                <w:szCs w:val="26"/>
              </w:rPr>
            </w:pPr>
            <w:r w:rsidRPr="00CF3606">
              <w:rPr>
                <w:sz w:val="26"/>
                <w:szCs w:val="26"/>
              </w:rPr>
              <w:t>«Эффективное управление ресурсами региональной системы образования»</w:t>
            </w:r>
          </w:p>
          <w:p w:rsidR="004030AE" w:rsidRPr="00FD4E73" w:rsidRDefault="004030AE" w:rsidP="001B43B4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4030AE" w:rsidRPr="00FD4E73" w:rsidRDefault="004030AE" w:rsidP="001B43B4">
            <w:pPr>
              <w:spacing w:line="192" w:lineRule="auto"/>
              <w:jc w:val="center"/>
              <w:rPr>
                <w:i/>
                <w:sz w:val="26"/>
                <w:szCs w:val="26"/>
              </w:rPr>
            </w:pPr>
            <w:r w:rsidRPr="00FD4E73">
              <w:rPr>
                <w:i/>
                <w:sz w:val="26"/>
                <w:szCs w:val="26"/>
              </w:rPr>
              <w:t>Содержание: нормативно-правовое сопровождение, информационно-методическое обеспечение  введения федерального государственного образовательного стандарта начального общего образования;</w:t>
            </w:r>
          </w:p>
          <w:p w:rsidR="004030AE" w:rsidRPr="00FD4E73" w:rsidRDefault="00C42B50" w:rsidP="001B43B4">
            <w:pPr>
              <w:spacing w:line="192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Развитие инфраструктуры общеобразовательных учреждений, организация школьных перевозок, реализация проектов «Наш лучший учитель» и «Наш новый учитель»</w:t>
            </w:r>
          </w:p>
        </w:tc>
        <w:tc>
          <w:tcPr>
            <w:tcW w:w="4748" w:type="dxa"/>
          </w:tcPr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заместители глав муниципальных образований, руководители муниципальных органов управления образованием</w:t>
            </w:r>
          </w:p>
        </w:tc>
        <w:tc>
          <w:tcPr>
            <w:tcW w:w="2620" w:type="dxa"/>
          </w:tcPr>
          <w:p w:rsidR="004030AE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4030AE" w:rsidP="004030AE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августа</w:t>
            </w:r>
            <w:r w:rsidRPr="00FD4E73">
              <w:rPr>
                <w:sz w:val="26"/>
                <w:szCs w:val="26"/>
              </w:rPr>
              <w:t xml:space="preserve"> 2011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4030AE" w:rsidRPr="00FD4E73" w:rsidTr="00203FEE">
        <w:tc>
          <w:tcPr>
            <w:tcW w:w="2380" w:type="dxa"/>
            <w:tcBorders>
              <w:top w:val="nil"/>
              <w:bottom w:val="nil"/>
            </w:tcBorders>
          </w:tcPr>
          <w:p w:rsidR="004030AE" w:rsidRDefault="004030AE" w:rsidP="00203F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030AE" w:rsidRPr="00FD4E73" w:rsidRDefault="004030AE" w:rsidP="00203F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г. Заинск, МОУ «Средняя общеобразовательная школа №</w:t>
            </w:r>
            <w:r>
              <w:rPr>
                <w:sz w:val="26"/>
                <w:szCs w:val="26"/>
              </w:rPr>
              <w:t xml:space="preserve"> </w:t>
            </w:r>
            <w:r w:rsidRPr="00FD4E73">
              <w:rPr>
                <w:sz w:val="26"/>
                <w:szCs w:val="26"/>
              </w:rPr>
              <w:t>7»</w:t>
            </w:r>
          </w:p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4030AE" w:rsidRPr="00FD4E73" w:rsidRDefault="004030AE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Секция № 2</w:t>
            </w:r>
          </w:p>
          <w:p w:rsidR="004030AE" w:rsidRPr="00FD4E73" w:rsidRDefault="004030AE" w:rsidP="00203FEE">
            <w:pPr>
              <w:jc w:val="center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 xml:space="preserve">«Актуальные проблемы и перспективы обучения татарскому (государственному) языку в общеобразовательных </w:t>
            </w:r>
            <w:proofErr w:type="gramStart"/>
            <w:r w:rsidRPr="00FD4E73">
              <w:rPr>
                <w:sz w:val="26"/>
                <w:szCs w:val="26"/>
              </w:rPr>
              <w:t>учреждениях</w:t>
            </w:r>
            <w:proofErr w:type="gramEnd"/>
            <w:r w:rsidRPr="00FD4E73">
              <w:rPr>
                <w:sz w:val="26"/>
                <w:szCs w:val="26"/>
              </w:rPr>
              <w:t xml:space="preserve"> республики»</w:t>
            </w:r>
          </w:p>
          <w:p w:rsidR="004030AE" w:rsidRPr="00FD4E73" w:rsidRDefault="004030AE" w:rsidP="00306FF2">
            <w:pPr>
              <w:ind w:left="-108"/>
              <w:jc w:val="center"/>
              <w:rPr>
                <w:i/>
                <w:sz w:val="26"/>
                <w:szCs w:val="26"/>
              </w:rPr>
            </w:pPr>
          </w:p>
          <w:p w:rsidR="004030AE" w:rsidRPr="00FD4E73" w:rsidRDefault="004030AE" w:rsidP="00306FF2">
            <w:pPr>
              <w:ind w:left="-108"/>
              <w:jc w:val="center"/>
              <w:rPr>
                <w:i/>
                <w:sz w:val="26"/>
                <w:szCs w:val="26"/>
                <w:lang w:val="tt-RU"/>
              </w:rPr>
            </w:pPr>
            <w:r w:rsidRPr="00FD4E73">
              <w:rPr>
                <w:i/>
                <w:sz w:val="26"/>
                <w:szCs w:val="26"/>
              </w:rPr>
              <w:t xml:space="preserve">Содержание: развитие системы национального образования в </w:t>
            </w:r>
            <w:proofErr w:type="gramStart"/>
            <w:r w:rsidRPr="00FD4E73">
              <w:rPr>
                <w:i/>
                <w:sz w:val="26"/>
                <w:szCs w:val="26"/>
              </w:rPr>
              <w:t>условиях</w:t>
            </w:r>
            <w:proofErr w:type="gramEnd"/>
            <w:r w:rsidRPr="00FD4E73">
              <w:rPr>
                <w:i/>
                <w:sz w:val="26"/>
                <w:szCs w:val="26"/>
              </w:rPr>
              <w:t xml:space="preserve"> введения федеральных государственных образовательных стандартов,</w:t>
            </w:r>
          </w:p>
          <w:p w:rsidR="004030AE" w:rsidRPr="00FD4E73" w:rsidRDefault="004030AE" w:rsidP="00306FF2">
            <w:pPr>
              <w:spacing w:line="192" w:lineRule="auto"/>
              <w:jc w:val="center"/>
              <w:rPr>
                <w:i/>
                <w:sz w:val="26"/>
                <w:szCs w:val="26"/>
                <w:lang w:val="tt-RU"/>
              </w:rPr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специалисты муниципальных органов управления образованием, курирующие национальные вопросы</w:t>
            </w:r>
          </w:p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BF4F0D" w:rsidP="00203FEE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030AE" w:rsidRPr="00FD4E73">
              <w:rPr>
                <w:sz w:val="26"/>
                <w:szCs w:val="26"/>
              </w:rPr>
              <w:t xml:space="preserve">  августа  2011 г.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4030AE" w:rsidRPr="00FD4E73" w:rsidTr="00306FF2">
        <w:tc>
          <w:tcPr>
            <w:tcW w:w="2380" w:type="dxa"/>
            <w:tcBorders>
              <w:top w:val="nil"/>
            </w:tcBorders>
          </w:tcPr>
          <w:p w:rsidR="004030AE" w:rsidRPr="00FD4E73" w:rsidRDefault="004030AE" w:rsidP="00203F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88" w:type="dxa"/>
            <w:tcBorders>
              <w:top w:val="nil"/>
            </w:tcBorders>
          </w:tcPr>
          <w:p w:rsidR="004030AE" w:rsidRPr="00FD4E73" w:rsidRDefault="004030AE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8" w:type="dxa"/>
            <w:tcBorders>
              <w:top w:val="nil"/>
            </w:tcBorders>
          </w:tcPr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4030AE" w:rsidRPr="00FD4E73" w:rsidRDefault="004030AE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</w:tbl>
    <w:p w:rsidR="006942AB" w:rsidRDefault="006942AB"/>
    <w:sectPr w:rsidR="006942AB" w:rsidSect="004030A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BED"/>
    <w:multiLevelType w:val="hybridMultilevel"/>
    <w:tmpl w:val="5A46C3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D1"/>
    <w:rsid w:val="000013B6"/>
    <w:rsid w:val="001B43B4"/>
    <w:rsid w:val="00203FEE"/>
    <w:rsid w:val="002F0D2D"/>
    <w:rsid w:val="0031322A"/>
    <w:rsid w:val="00395719"/>
    <w:rsid w:val="004030AE"/>
    <w:rsid w:val="004B5E11"/>
    <w:rsid w:val="004D09FA"/>
    <w:rsid w:val="00595FC2"/>
    <w:rsid w:val="005C7722"/>
    <w:rsid w:val="00667895"/>
    <w:rsid w:val="006942AB"/>
    <w:rsid w:val="007279E9"/>
    <w:rsid w:val="007B5602"/>
    <w:rsid w:val="007B765B"/>
    <w:rsid w:val="008B2B29"/>
    <w:rsid w:val="00962769"/>
    <w:rsid w:val="00BF4F0D"/>
    <w:rsid w:val="00C42B50"/>
    <w:rsid w:val="00CB183D"/>
    <w:rsid w:val="00CB7BA6"/>
    <w:rsid w:val="00CF3606"/>
    <w:rsid w:val="00EA15D1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69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62769"/>
    <w:pPr>
      <w:keepNext/>
      <w:shd w:val="clear" w:color="auto" w:fill="FFFFFF"/>
      <w:jc w:val="center"/>
      <w:outlineLvl w:val="6"/>
    </w:pPr>
    <w:rPr>
      <w:rFonts w:cs="Times New Roman"/>
      <w:b/>
      <w:spacing w:val="-6"/>
      <w:sz w:val="32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769"/>
    <w:rPr>
      <w:rFonts w:ascii="Times New Roman" w:eastAsia="Times New Roman" w:hAnsi="Times New Roman" w:cs="Times New Roman"/>
      <w:b/>
      <w:bCs/>
      <w:color w:val="000000"/>
      <w:spacing w:val="-6"/>
      <w:sz w:val="32"/>
      <w:szCs w:val="31"/>
      <w:shd w:val="clear" w:color="auto" w:fill="FFFFFF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962769"/>
    <w:pPr>
      <w:spacing w:after="160" w:line="240" w:lineRule="exact"/>
    </w:pPr>
    <w:rPr>
      <w:rFonts w:ascii="Verdana" w:hAnsi="Verdana" w:cs="Times New Roman"/>
      <w:bCs w:val="0"/>
      <w:color w:val="auto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62769"/>
    <w:pPr>
      <w:jc w:val="both"/>
    </w:pPr>
    <w:rPr>
      <w:rFonts w:cs="Times New Roman"/>
      <w:bCs w:val="0"/>
      <w:color w:val="auto"/>
    </w:rPr>
  </w:style>
  <w:style w:type="character" w:customStyle="1" w:styleId="a4">
    <w:name w:val="Основной текст Знак"/>
    <w:basedOn w:val="a0"/>
    <w:link w:val="a3"/>
    <w:rsid w:val="00962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7B5602"/>
    <w:pPr>
      <w:jc w:val="center"/>
    </w:pPr>
    <w:rPr>
      <w:rFonts w:cs="Times New Roman"/>
      <w:b/>
      <w:color w:val="auto"/>
      <w:szCs w:val="24"/>
    </w:rPr>
  </w:style>
  <w:style w:type="character" w:customStyle="1" w:styleId="a6">
    <w:name w:val="Название Знак"/>
    <w:basedOn w:val="a0"/>
    <w:link w:val="a5"/>
    <w:rsid w:val="007B56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3B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3B6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CF3606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69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62769"/>
    <w:pPr>
      <w:keepNext/>
      <w:shd w:val="clear" w:color="auto" w:fill="FFFFFF"/>
      <w:jc w:val="center"/>
      <w:outlineLvl w:val="6"/>
    </w:pPr>
    <w:rPr>
      <w:rFonts w:cs="Times New Roman"/>
      <w:b/>
      <w:spacing w:val="-6"/>
      <w:sz w:val="32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769"/>
    <w:rPr>
      <w:rFonts w:ascii="Times New Roman" w:eastAsia="Times New Roman" w:hAnsi="Times New Roman" w:cs="Times New Roman"/>
      <w:b/>
      <w:bCs/>
      <w:color w:val="000000"/>
      <w:spacing w:val="-6"/>
      <w:sz w:val="32"/>
      <w:szCs w:val="31"/>
      <w:shd w:val="clear" w:color="auto" w:fill="FFFFFF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962769"/>
    <w:pPr>
      <w:spacing w:after="160" w:line="240" w:lineRule="exact"/>
    </w:pPr>
    <w:rPr>
      <w:rFonts w:ascii="Verdana" w:hAnsi="Verdana" w:cs="Times New Roman"/>
      <w:bCs w:val="0"/>
      <w:color w:val="auto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62769"/>
    <w:pPr>
      <w:jc w:val="both"/>
    </w:pPr>
    <w:rPr>
      <w:rFonts w:cs="Times New Roman"/>
      <w:bCs w:val="0"/>
      <w:color w:val="auto"/>
    </w:rPr>
  </w:style>
  <w:style w:type="character" w:customStyle="1" w:styleId="a4">
    <w:name w:val="Основной текст Знак"/>
    <w:basedOn w:val="a0"/>
    <w:link w:val="a3"/>
    <w:rsid w:val="00962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7B5602"/>
    <w:pPr>
      <w:jc w:val="center"/>
    </w:pPr>
    <w:rPr>
      <w:rFonts w:cs="Times New Roman"/>
      <w:b/>
      <w:color w:val="auto"/>
      <w:szCs w:val="24"/>
    </w:rPr>
  </w:style>
  <w:style w:type="character" w:customStyle="1" w:styleId="a6">
    <w:name w:val="Название Знак"/>
    <w:basedOn w:val="a0"/>
    <w:link w:val="a5"/>
    <w:rsid w:val="007B56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3B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3B6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CF3606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Корчагина</cp:lastModifiedBy>
  <cp:revision>2</cp:revision>
  <cp:lastPrinted>2011-07-05T10:58:00Z</cp:lastPrinted>
  <dcterms:created xsi:type="dcterms:W3CDTF">2011-07-27T08:36:00Z</dcterms:created>
  <dcterms:modified xsi:type="dcterms:W3CDTF">2011-07-27T08:36:00Z</dcterms:modified>
</cp:coreProperties>
</file>